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0"/>
        <w:gridCol w:w="805"/>
        <w:gridCol w:w="1941"/>
        <w:gridCol w:w="1588"/>
        <w:gridCol w:w="1219"/>
        <w:gridCol w:w="742"/>
        <w:gridCol w:w="742"/>
        <w:gridCol w:w="742"/>
        <w:gridCol w:w="742"/>
        <w:gridCol w:w="1087"/>
        <w:gridCol w:w="1608"/>
        <w:gridCol w:w="1142"/>
        <w:gridCol w:w="2095"/>
      </w:tblGrid>
      <w:tr w:rsidR="00AA665E" w:rsidRPr="00AA665E" w:rsidTr="00AA665E">
        <w:trPr>
          <w:trHeight w:val="37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D653CC" w:rsidP="008B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2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нализ результатов ВПР   202</w:t>
            </w:r>
            <w:r w:rsidR="008B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8B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A665E" w:rsidRPr="00AA665E" w:rsidTr="00AA665E">
        <w:trPr>
          <w:trHeight w:val="37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общеобразовательная школа №6»</w:t>
            </w:r>
          </w:p>
        </w:tc>
      </w:tr>
      <w:tr w:rsidR="00AA665E" w:rsidRPr="00AA665E" w:rsidTr="009F0CC5">
        <w:trPr>
          <w:trHeight w:val="315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665E" w:rsidRPr="00AA665E" w:rsidTr="009F0CC5">
        <w:trPr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обучающихся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писавших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«5»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«4»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«3»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«2»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 %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 %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AA665E" w:rsidRPr="00AA665E" w:rsidTr="009F0CC5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3A8D" w:rsidRPr="00AA665E" w:rsidTr="009F0CC5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A337EC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37EC" w:rsidRPr="00AA665E" w:rsidRDefault="00A337EC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7EC" w:rsidRPr="00AA665E" w:rsidRDefault="00A337EC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</w:t>
            </w:r>
          </w:p>
        </w:tc>
      </w:tr>
      <w:tr w:rsidR="00623A8D" w:rsidRPr="00AA665E" w:rsidTr="00A337E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Тюкавкина Е.А.</w:t>
            </w:r>
          </w:p>
        </w:tc>
      </w:tr>
      <w:tr w:rsidR="00623A8D" w:rsidRPr="00AA665E" w:rsidTr="00A337EC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 Ю.С.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0F137B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6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Англ.язык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623A8D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623A8D" w:rsidRPr="00AA665E" w:rsidTr="00623A8D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3A8D" w:rsidRPr="00AA665E" w:rsidRDefault="00623A8D" w:rsidP="0062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 Н.В.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2021-2022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 Разногузова К.О.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623A8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</w:t>
            </w:r>
          </w:p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656FAC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656FAC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75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Денежко С.И. </w:t>
            </w:r>
          </w:p>
          <w:p w:rsidR="0075404D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AA665E" w:rsidRPr="00AA665E" w:rsidTr="00656FAC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67FBF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AA665E" w:rsidRPr="00AA665E" w:rsidTr="00F67FB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9B6CB6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AA665E" w:rsidRPr="00AA665E" w:rsidTr="009B6CB6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9C4460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9C4460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Англ.язык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AA665E" w:rsidRPr="00AA665E" w:rsidTr="009C4460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О.Ю.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F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17E1" w:rsidRPr="006E17E1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E1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AE56ED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9F0CC5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E169A" w:rsidRPr="00DE169A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A45B4C" w:rsidRPr="00AA665E" w:rsidTr="00AE56E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AE56E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AE56E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AE56E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F3A27" w:rsidRPr="00AA665E" w:rsidTr="00AE56ED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:rsidTr="0017722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:rsidTr="0017722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9F0CC5" w:rsidRPr="00AA665E" w:rsidTr="00FF3A27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C4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9F0CC5" w:rsidRPr="00AA665E" w:rsidTr="009F0CC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Англ.язык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  <w:p w:rsidR="00C4538B" w:rsidRPr="00AA665E" w:rsidRDefault="00C4538B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Древина А.Е.</w:t>
            </w:r>
          </w:p>
        </w:tc>
      </w:tr>
      <w:tr w:rsidR="009F0CC5" w:rsidRPr="00AA665E" w:rsidTr="009F0CC5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 Н.В.</w:t>
            </w:r>
          </w:p>
        </w:tc>
      </w:tr>
    </w:tbl>
    <w:p w:rsidR="00AB6B19" w:rsidRDefault="00AB6B19"/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4-х классах</w:t>
      </w:r>
    </w:p>
    <w:tbl>
      <w:tblPr>
        <w:tblpPr w:leftFromText="180" w:rightFromText="180" w:vertAnchor="text" w:horzAnchor="margin" w:tblpY="154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984"/>
        <w:gridCol w:w="1134"/>
        <w:gridCol w:w="1134"/>
        <w:gridCol w:w="1854"/>
        <w:gridCol w:w="1135"/>
        <w:gridCol w:w="1137"/>
        <w:gridCol w:w="1839"/>
        <w:gridCol w:w="1138"/>
        <w:gridCol w:w="1138"/>
      </w:tblGrid>
      <w:tr w:rsidR="00C4538B" w:rsidRPr="00AA665E" w:rsidTr="00C4538B">
        <w:tc>
          <w:tcPr>
            <w:tcW w:w="2704" w:type="dxa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252" w:type="dxa"/>
            <w:gridSpan w:val="3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26" w:type="dxa"/>
            <w:gridSpan w:val="3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C4538B" w:rsidRPr="00AA665E" w:rsidTr="00C4538B">
        <w:trPr>
          <w:trHeight w:val="536"/>
        </w:trPr>
        <w:tc>
          <w:tcPr>
            <w:tcW w:w="2704" w:type="dxa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Окружающий мир: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-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4" w:type="dxa"/>
          </w:tcPr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4538B" w:rsidRPr="00E2642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8</w:t>
            </w:r>
            <w:r w:rsidR="00E2642B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3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  <w:r w:rsidR="00E2642B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33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E2642B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58,33</w:t>
            </w:r>
            <w:r w:rsidR="00C4538B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E2642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:rsidR="00C4538B" w:rsidRPr="00E2642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C4538B" w:rsidRPr="006220F7" w:rsidRDefault="00C4538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7</w:t>
            </w:r>
            <w:r w:rsid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9,16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,93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53,35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100</w:t>
            </w:r>
            <w:r w:rsidR="00C4538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73,68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91,56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59,79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E2642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,7</w:t>
            </w:r>
            <w:r w:rsidR="00E2642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C4538B" w:rsidRPr="006220F7" w:rsidRDefault="00E2642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77,1</w:t>
            </w:r>
            <w:r w:rsidR="00C4538B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5%</w:t>
            </w:r>
          </w:p>
        </w:tc>
        <w:tc>
          <w:tcPr>
            <w:tcW w:w="1854" w:type="dxa"/>
          </w:tcPr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94,88%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68,29%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</w:tc>
        <w:tc>
          <w:tcPr>
            <w:tcW w:w="1135" w:type="dxa"/>
          </w:tcPr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,12%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65,95%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84,56%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46,98%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98,48%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63,34%</w:t>
            </w:r>
          </w:p>
        </w:tc>
        <w:tc>
          <w:tcPr>
            <w:tcW w:w="1137" w:type="dxa"/>
          </w:tcPr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92,09%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63,38%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85,57%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49,54%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96,7%</w:t>
            </w:r>
          </w:p>
          <w:p w:rsidR="00C4538B" w:rsidRPr="006220F7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61,5%</w:t>
            </w:r>
          </w:p>
        </w:tc>
        <w:tc>
          <w:tcPr>
            <w:tcW w:w="1839" w:type="dxa"/>
          </w:tcPr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94%</w:t>
            </w: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64%</w:t>
            </w: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68%</w:t>
            </w: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43%</w:t>
            </w: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4538B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68%</w:t>
            </w:r>
          </w:p>
        </w:tc>
        <w:tc>
          <w:tcPr>
            <w:tcW w:w="1138" w:type="dxa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97,3%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75,9%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90,9%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99,2%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83%</w:t>
            </w:r>
          </w:p>
        </w:tc>
        <w:tc>
          <w:tcPr>
            <w:tcW w:w="1138" w:type="dxa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95,2%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73,3%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89,3%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57,5%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98,8%</w:t>
            </w:r>
          </w:p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76,6%</w:t>
            </w:r>
          </w:p>
        </w:tc>
      </w:tr>
    </w:tbl>
    <w:p w:rsidR="00AA665E" w:rsidRDefault="00AA665E"/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ВПР в 4-х классах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показывают, что все ученики справились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матема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тике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окружающему миру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, однако по русскому языку 1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 уч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еников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справились с работой, это больше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по городу и области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«успеваемость» и «качество»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выше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а, чт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может свидетельствовать об эффективности принятых мер в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5-х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AA665E" w:rsidRPr="00AA665E" w:rsidTr="00AA665E">
        <w:trPr>
          <w:trHeight w:val="536"/>
        </w:trPr>
        <w:tc>
          <w:tcPr>
            <w:tcW w:w="2976" w:type="dxa"/>
          </w:tcPr>
          <w:p w:rsidR="00AA665E" w:rsidRPr="00AA665E" w:rsidRDefault="00AA665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6" w:type="dxa"/>
            <w:gridSpan w:val="3"/>
          </w:tcPr>
          <w:p w:rsidR="00AA665E" w:rsidRPr="00AA665E" w:rsidRDefault="00E2642B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5" w:type="dxa"/>
            <w:gridSpan w:val="3"/>
          </w:tcPr>
          <w:p w:rsidR="00AA665E" w:rsidRPr="00AA665E" w:rsidRDefault="00E2642B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1" w:type="dxa"/>
            <w:gridSpan w:val="3"/>
          </w:tcPr>
          <w:p w:rsidR="00AA665E" w:rsidRPr="00AA665E" w:rsidRDefault="00E2642B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E2642B" w:rsidRPr="00AA665E" w:rsidTr="00AA665E">
        <w:trPr>
          <w:trHeight w:val="536"/>
        </w:trPr>
        <w:tc>
          <w:tcPr>
            <w:tcW w:w="2976" w:type="dxa"/>
          </w:tcPr>
          <w:p w:rsidR="00E2642B" w:rsidRPr="00AA665E" w:rsidRDefault="00E2642B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2642B" w:rsidRPr="00AA665E" w:rsidRDefault="00E2642B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93,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85,29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,29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67,65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32,35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50,7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81,88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47,38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85,95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53,72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94,84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444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63,01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4449B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5,31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47,15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79,09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4449B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7,8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4449B8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07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2642B" w:rsidRPr="005400CC" w:rsidRDefault="004449B8" w:rsidP="00444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42,23</w:t>
            </w:r>
            <w:r w:rsidR="00E2642B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94,29%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45,72%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72,22%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45,95%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8%</w:t>
            </w:r>
          </w:p>
        </w:tc>
        <w:tc>
          <w:tcPr>
            <w:tcW w:w="1138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74,15%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37,6%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80,06%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50,16%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78,3%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31,84%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81,23%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37,35%</w:t>
            </w:r>
          </w:p>
        </w:tc>
        <w:tc>
          <w:tcPr>
            <w:tcW w:w="1138" w:type="dxa"/>
          </w:tcPr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78,44%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40,63%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76,8%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38,34%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84,9%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39,9%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79,3%</w:t>
            </w:r>
          </w:p>
          <w:p w:rsidR="00E2642B" w:rsidRPr="005400CC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34,66%</w:t>
            </w:r>
          </w:p>
        </w:tc>
        <w:tc>
          <w:tcPr>
            <w:tcW w:w="1835" w:type="dxa"/>
          </w:tcPr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66%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57%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29%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33%</w:t>
            </w:r>
          </w:p>
        </w:tc>
        <w:tc>
          <w:tcPr>
            <w:tcW w:w="1138" w:type="dxa"/>
          </w:tcPr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64,4%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31,9%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66%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33,8%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77,5%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37,4%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86,1%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35,2%</w:t>
            </w:r>
          </w:p>
        </w:tc>
        <w:tc>
          <w:tcPr>
            <w:tcW w:w="1138" w:type="dxa"/>
          </w:tcPr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72,3%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42,8%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74,8%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86,7%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43,7%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83%</w:t>
            </w:r>
          </w:p>
          <w:p w:rsidR="00E2642B" w:rsidRPr="00AA665E" w:rsidRDefault="00E2642B" w:rsidP="00E2642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36,6%</w:t>
            </w:r>
          </w:p>
        </w:tc>
      </w:tr>
    </w:tbl>
    <w:p w:rsidR="00AA665E" w:rsidRDefault="00AA665E"/>
    <w:p w:rsidR="00105263" w:rsidRPr="00B5036F" w:rsidRDefault="00C10F48" w:rsidP="001052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Результаты ВПР 202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5-х классах по всем предметам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в 202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>2 и 2021 годах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05263" w:rsidRP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5263"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говорит об эффективности принятых мер по повышению качества обучения.</w:t>
      </w:r>
    </w:p>
    <w:p w:rsidR="00105263" w:rsidRDefault="00105263" w:rsidP="001052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C10F48" w:rsidRPr="00C10F48" w:rsidRDefault="00C10F48" w:rsidP="00C10F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F48" w:rsidRDefault="00C10F48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6-х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86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C10F48" w:rsidRPr="00AA665E" w:rsidTr="00C10F48">
        <w:trPr>
          <w:trHeight w:val="536"/>
        </w:trPr>
        <w:tc>
          <w:tcPr>
            <w:tcW w:w="2976" w:type="dxa"/>
          </w:tcPr>
          <w:p w:rsidR="00C10F48" w:rsidRPr="00AA665E" w:rsidRDefault="00C10F4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258" w:type="dxa"/>
            <w:gridSpan w:val="3"/>
          </w:tcPr>
          <w:p w:rsidR="00C10F48" w:rsidRPr="00AA665E" w:rsidRDefault="004449B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5" w:type="dxa"/>
            <w:gridSpan w:val="3"/>
          </w:tcPr>
          <w:p w:rsidR="00C10F48" w:rsidRPr="00AA665E" w:rsidRDefault="004449B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1" w:type="dxa"/>
            <w:gridSpan w:val="3"/>
          </w:tcPr>
          <w:p w:rsidR="00C10F48" w:rsidRPr="00AA665E" w:rsidRDefault="004449B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4449B8" w:rsidRPr="00AA665E" w:rsidTr="00C10F48">
        <w:trPr>
          <w:trHeight w:val="536"/>
        </w:trPr>
        <w:tc>
          <w:tcPr>
            <w:tcW w:w="2976" w:type="dxa"/>
          </w:tcPr>
          <w:p w:rsidR="004449B8" w:rsidRPr="00AA665E" w:rsidRDefault="004449B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4449B8" w:rsidRPr="00AA665E" w:rsidRDefault="004449B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4449B8" w:rsidRPr="00B5036F" w:rsidRDefault="004449B8" w:rsidP="00B5036F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6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82,14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9,28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</w:t>
            </w:r>
            <w:r w:rsidR="0010526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="0010526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1,18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105263" w:rsidP="001052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31,25%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90,91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54,55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81,82%</w:t>
            </w: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36,36%</w:t>
            </w:r>
          </w:p>
        </w:tc>
        <w:tc>
          <w:tcPr>
            <w:tcW w:w="1134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31,25%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7,94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65,43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90,95%</w:t>
            </w:r>
          </w:p>
          <w:p w:rsidR="00105263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47,62%</w:t>
            </w:r>
          </w:p>
        </w:tc>
        <w:tc>
          <w:tcPr>
            <w:tcW w:w="1138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7,43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 w:rsidR="0010526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78,32%</w:t>
            </w: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33,97%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93,8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4449B8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</w:t>
            </w:r>
            <w:r w:rsidR="004449B8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88,4%</w:t>
            </w:r>
          </w:p>
          <w:p w:rsidR="00105263" w:rsidRPr="005400CC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43,15</w:t>
            </w:r>
          </w:p>
        </w:tc>
        <w:tc>
          <w:tcPr>
            <w:tcW w:w="1839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69,57%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30,44%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56%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8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73,88%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30,6%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75,23%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43,81%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86,42%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41,15%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95,68%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59,6%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8" w:type="dxa"/>
          </w:tcPr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76,03%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26,62%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71,85%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33,01%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88,32%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36,19%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92,94%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45,35%</w:t>
            </w: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5400CC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35" w:type="dxa"/>
          </w:tcPr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33%</w:t>
            </w: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4449B8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69%</w:t>
            </w:r>
          </w:p>
        </w:tc>
        <w:tc>
          <w:tcPr>
            <w:tcW w:w="1138" w:type="dxa"/>
          </w:tcPr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72,5%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23,4%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69,2%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37,5%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75,4%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29,4%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96,2%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56,6%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92,5%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41,6%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78,9%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33,6%</w:t>
            </w:r>
          </w:p>
        </w:tc>
        <w:tc>
          <w:tcPr>
            <w:tcW w:w="1138" w:type="dxa"/>
          </w:tcPr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75,8%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28,9%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72,2%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34,5%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80,1%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81,6%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33,8%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93,1%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84,1%</w:t>
            </w:r>
          </w:p>
          <w:p w:rsidR="004449B8" w:rsidRPr="00AA665E" w:rsidRDefault="004449B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39,6%</w:t>
            </w:r>
          </w:p>
        </w:tc>
      </w:tr>
    </w:tbl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036F" w:rsidRPr="00B5036F" w:rsidRDefault="00B5036F" w:rsidP="00B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6-х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что говорит об эффективности принятых мер по повышению качества обучения.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предмета Обществознание качество снизилось по сравнению с 2021 годом на 33%, возможно со сменой учителя по обществознанию.</w:t>
      </w: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7-х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4"/>
        <w:gridCol w:w="1843"/>
        <w:gridCol w:w="1134"/>
        <w:gridCol w:w="1138"/>
        <w:gridCol w:w="1839"/>
        <w:gridCol w:w="1138"/>
        <w:gridCol w:w="1138"/>
      </w:tblGrid>
      <w:tr w:rsidR="00B5036F" w:rsidRPr="00AA665E" w:rsidTr="00B5036F">
        <w:trPr>
          <w:trHeight w:val="536"/>
        </w:trPr>
        <w:tc>
          <w:tcPr>
            <w:tcW w:w="2976" w:type="dxa"/>
          </w:tcPr>
          <w:p w:rsidR="00B5036F" w:rsidRPr="00AA665E" w:rsidRDefault="00B5036F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2" w:type="dxa"/>
            <w:gridSpan w:val="3"/>
          </w:tcPr>
          <w:p w:rsidR="00B5036F" w:rsidRPr="00AA665E" w:rsidRDefault="00105263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5" w:type="dxa"/>
            <w:gridSpan w:val="3"/>
          </w:tcPr>
          <w:p w:rsidR="00B5036F" w:rsidRPr="00AA665E" w:rsidRDefault="00105263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115" w:type="dxa"/>
            <w:gridSpan w:val="3"/>
          </w:tcPr>
          <w:p w:rsidR="00B5036F" w:rsidRPr="00AA665E" w:rsidRDefault="00105263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105263" w:rsidRPr="00AA665E" w:rsidTr="00B5036F">
        <w:trPr>
          <w:trHeight w:val="536"/>
        </w:trPr>
        <w:tc>
          <w:tcPr>
            <w:tcW w:w="2976" w:type="dxa"/>
          </w:tcPr>
          <w:p w:rsidR="00105263" w:rsidRPr="00AA665E" w:rsidRDefault="00105263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английский язык:</w:t>
            </w:r>
          </w:p>
          <w:p w:rsidR="00105263" w:rsidRPr="00AA665E" w:rsidRDefault="00105263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105263" w:rsidRPr="00D653CC" w:rsidRDefault="00105263" w:rsidP="005400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80,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89,47%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36,84%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24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91,18%</w:t>
            </w: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38,82%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87,1%</w:t>
            </w: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32,26%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62,26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16,1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1,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03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89,96%</w:t>
            </w: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43,63%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87,44%</w:t>
            </w:r>
          </w:p>
          <w:p w:rsidR="00E80C98" w:rsidRDefault="00E80C98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34,09%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68,2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105263" w:rsidRPr="00BE2AA0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25,81</w:t>
            </w:r>
            <w:r w:rsidR="00105263"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43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94,12%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29,41%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70,59%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17,65%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83,33%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55,55%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41,18%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11,76%</w:t>
            </w:r>
          </w:p>
        </w:tc>
        <w:tc>
          <w:tcPr>
            <w:tcW w:w="1134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88,24%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37,86%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57,86%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26,67%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84,55%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26,01%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79,54%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29,31%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50,69%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16,83%</w:t>
            </w:r>
          </w:p>
        </w:tc>
        <w:tc>
          <w:tcPr>
            <w:tcW w:w="1138" w:type="dxa"/>
          </w:tcPr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78,94%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27,42%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72,72%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29,99%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76,78%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20,5%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78,26%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32,16%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63,91%</w:t>
            </w:r>
          </w:p>
          <w:p w:rsidR="00105263" w:rsidRPr="00BE2AA0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23,82%</w:t>
            </w:r>
          </w:p>
        </w:tc>
        <w:tc>
          <w:tcPr>
            <w:tcW w:w="1839" w:type="dxa"/>
          </w:tcPr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C10F4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79%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21%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96%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52%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19%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63%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105263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17%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</w:tc>
        <w:tc>
          <w:tcPr>
            <w:tcW w:w="1138" w:type="dxa"/>
          </w:tcPr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64,1%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30%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92,3%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45,5%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21,6%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65,9%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77,7%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27,7%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8,8%</w:t>
            </w:r>
          </w:p>
        </w:tc>
        <w:tc>
          <w:tcPr>
            <w:tcW w:w="1138" w:type="dxa"/>
          </w:tcPr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79,3%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29,8%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69,3%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28,2%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34,1%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84,1%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34,7%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80,3%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21,1%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79,8%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29,9%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76,2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  <w:t>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  <w:t>29,3%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59,2%</w:t>
            </w:r>
          </w:p>
          <w:p w:rsidR="00105263" w:rsidRPr="00AA665E" w:rsidRDefault="00105263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20%</w:t>
            </w:r>
          </w:p>
        </w:tc>
      </w:tr>
    </w:tbl>
    <w:p w:rsidR="00F55D51" w:rsidRDefault="00F55D51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D" w:rsidRPr="00A36B0D" w:rsidRDefault="003D4FCF" w:rsidP="00A3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E80C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7-х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2021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вышают уровня результатов в 2020 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году, что говорит об эффективности принятых мер по итогам ВПР 2020 года.  Наблюдается большой процент неусп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еваем</w:t>
      </w:r>
      <w:r w:rsidR="00E80C9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ости по иностранным языкам 45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="00A36B0D" w:rsidRPr="00A36B0D">
        <w:rPr>
          <w:rFonts w:ascii="Times New Roman" w:eastAsia="Calibri" w:hAnsi="Times New Roman" w:cs="Times New Roman"/>
          <w:sz w:val="24"/>
        </w:rPr>
        <w:t>Для повышения объективности ВПР необходимо отработать демо-версии ВПР, проводить си</w:t>
      </w:r>
      <w:r w:rsidR="00A36B0D">
        <w:rPr>
          <w:rFonts w:ascii="Times New Roman" w:eastAsia="Calibri" w:hAnsi="Times New Roman" w:cs="Times New Roman"/>
          <w:sz w:val="24"/>
        </w:rPr>
        <w:t>стематическую подготовку к ВПР на компьютере.</w:t>
      </w:r>
    </w:p>
    <w:p w:rsidR="003D4FCF" w:rsidRPr="003D4FCF" w:rsidRDefault="003D4FCF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65E" w:rsidRDefault="00AA665E"/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8-х классах</w:t>
      </w:r>
    </w:p>
    <w:tbl>
      <w:tblPr>
        <w:tblW w:w="16146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933"/>
        <w:gridCol w:w="1527"/>
        <w:gridCol w:w="1485"/>
        <w:gridCol w:w="2128"/>
        <w:gridCol w:w="1134"/>
        <w:gridCol w:w="1134"/>
        <w:gridCol w:w="2126"/>
        <w:gridCol w:w="1134"/>
        <w:gridCol w:w="1138"/>
      </w:tblGrid>
      <w:tr w:rsidR="00BE2AA0" w:rsidRPr="00AA665E" w:rsidTr="00BE2AA0">
        <w:trPr>
          <w:trHeight w:val="136"/>
          <w:jc w:val="center"/>
        </w:trPr>
        <w:tc>
          <w:tcPr>
            <w:tcW w:w="2407" w:type="dxa"/>
          </w:tcPr>
          <w:p w:rsidR="00BE2AA0" w:rsidRPr="00AA665E" w:rsidRDefault="00BE2AA0" w:rsidP="00D65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945" w:type="dxa"/>
            <w:gridSpan w:val="3"/>
          </w:tcPr>
          <w:p w:rsidR="00BE2AA0" w:rsidRPr="00AA665E" w:rsidRDefault="00EA278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396" w:type="dxa"/>
            <w:gridSpan w:val="3"/>
          </w:tcPr>
          <w:p w:rsidR="00BE2AA0" w:rsidRPr="00AA665E" w:rsidRDefault="00E80C9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  <w:tc>
          <w:tcPr>
            <w:tcW w:w="4398" w:type="dxa"/>
            <w:gridSpan w:val="3"/>
          </w:tcPr>
          <w:p w:rsidR="00BE2AA0" w:rsidRPr="00AA665E" w:rsidRDefault="00E80C9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2021</w:t>
            </w:r>
          </w:p>
        </w:tc>
      </w:tr>
      <w:tr w:rsidR="00E80C98" w:rsidRPr="00AA665E" w:rsidTr="00BE2AA0">
        <w:trPr>
          <w:trHeight w:val="536"/>
          <w:jc w:val="center"/>
        </w:trPr>
        <w:tc>
          <w:tcPr>
            <w:tcW w:w="2407" w:type="dxa"/>
          </w:tcPr>
          <w:p w:rsidR="00E80C98" w:rsidRPr="00AA665E" w:rsidRDefault="00E80C9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E80C98" w:rsidRPr="00AA665E" w:rsidRDefault="00E80C98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Default="00E80C98" w:rsidP="00D653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80C98" w:rsidRDefault="00E80C98" w:rsidP="005C693C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Химия:</w:t>
            </w:r>
          </w:p>
          <w:p w:rsidR="00E80C98" w:rsidRPr="00AA665E" w:rsidRDefault="00E80C98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E80C98" w:rsidRDefault="00E80C98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EA278E" w:rsidRDefault="00EA278E" w:rsidP="00EA278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:rsidR="00EA278E" w:rsidRPr="00AA665E" w:rsidRDefault="00EA278E" w:rsidP="00EA278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успеваемость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– </w:t>
            </w:r>
          </w:p>
          <w:p w:rsidR="00EA278E" w:rsidRPr="00D653CC" w:rsidRDefault="00EA278E" w:rsidP="00EA278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33" w:type="dxa"/>
          </w:tcPr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E80C98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="00E80C9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</w:t>
            </w:r>
            <w:r w:rsidR="00E80C9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Pr="005C693C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80C98"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5C693C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EA278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7,5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5C693C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88,24%</w:t>
            </w:r>
          </w:p>
          <w:p w:rsidR="00E80C98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41,17%</w:t>
            </w: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76,47%</w:t>
            </w:r>
          </w:p>
          <w:p w:rsidR="00EA278E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23,53%</w:t>
            </w:r>
          </w:p>
        </w:tc>
        <w:tc>
          <w:tcPr>
            <w:tcW w:w="1527" w:type="dxa"/>
          </w:tcPr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87,26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74,11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 w:rsidR="00EA278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,2</w:t>
            </w:r>
            <w:r w:rsidR="00EA278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96,05%</w:t>
            </w: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57,9%</w:t>
            </w: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85%</w:t>
            </w:r>
          </w:p>
          <w:p w:rsidR="00EA278E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44,29%</w:t>
            </w:r>
          </w:p>
        </w:tc>
        <w:tc>
          <w:tcPr>
            <w:tcW w:w="1485" w:type="dxa"/>
          </w:tcPr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81,5</w:t>
            </w:r>
            <w:r w:rsidR="00E80C98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="00EA278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="00EA278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75,06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42,8</w:t>
            </w:r>
            <w:r w:rsidR="00E80C98"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90,24%</w:t>
            </w:r>
          </w:p>
          <w:p w:rsidR="00E80C98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45,79%</w:t>
            </w: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A278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83,1%</w:t>
            </w:r>
          </w:p>
          <w:p w:rsidR="00EA278E" w:rsidRPr="00AA665E" w:rsidRDefault="00EA278E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35,56%</w:t>
            </w:r>
          </w:p>
        </w:tc>
        <w:tc>
          <w:tcPr>
            <w:tcW w:w="2128" w:type="dxa"/>
          </w:tcPr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28,57%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Pr="005C693C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71,44%</w:t>
            </w:r>
          </w:p>
          <w:p w:rsidR="00E80C98" w:rsidRPr="005C693C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33,34%</w:t>
            </w:r>
          </w:p>
          <w:p w:rsidR="00E80C98" w:rsidRPr="005C693C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85,71%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33,33%</w:t>
            </w:r>
          </w:p>
        </w:tc>
        <w:tc>
          <w:tcPr>
            <w:tcW w:w="1134" w:type="dxa"/>
          </w:tcPr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31,61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8,76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43,28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73,17%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26,83%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93,24%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50%</w:t>
            </w:r>
          </w:p>
        </w:tc>
        <w:tc>
          <w:tcPr>
            <w:tcW w:w="1134" w:type="dxa"/>
          </w:tcPr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81,19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21,29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69,68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36,34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78,79%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29,07%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89,54%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52,46%</w:t>
            </w:r>
          </w:p>
        </w:tc>
        <w:tc>
          <w:tcPr>
            <w:tcW w:w="2126" w:type="dxa"/>
          </w:tcPr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26%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16%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78%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15%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80C98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82,1%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19,7%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61%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34,7%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83,5%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41,6%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32,8%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76,3%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34,8%</w:t>
            </w:r>
          </w:p>
        </w:tc>
        <w:tc>
          <w:tcPr>
            <w:tcW w:w="1138" w:type="dxa"/>
          </w:tcPr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78,3%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20,4%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65,9%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34,9%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86,8%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45,7%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87,5%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43,5%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83,5%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23,1%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74,1%</w:t>
            </w:r>
          </w:p>
          <w:p w:rsidR="00E80C98" w:rsidRPr="00AA665E" w:rsidRDefault="00E80C98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27,8%</w:t>
            </w:r>
          </w:p>
        </w:tc>
      </w:tr>
    </w:tbl>
    <w:p w:rsid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D51" w:rsidRP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льтаты ВПР-2023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8-х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предметам прев</w:t>
      </w:r>
      <w:r w:rsidR="00EA278E">
        <w:rPr>
          <w:rFonts w:ascii="Times New Roman" w:eastAsia="Times New Roman" w:hAnsi="Times New Roman" w:cs="Times New Roman"/>
          <w:sz w:val="24"/>
          <w:szCs w:val="24"/>
          <w:lang w:eastAsia="ar-SA"/>
        </w:rPr>
        <w:t>ышают уровень результатов в 2022/2021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говорит об эффективности принятых мер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проведения ВПР в 2022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6B0D" w:rsidRDefault="00A36B0D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D653CC" w:rsidRPr="00D653CC" w:rsidRDefault="00D653CC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53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Выводы: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Результаты проведенных оценочных процедур позволили определить основные ключевые направления в работе учителей по повышению качества обучения школьников, а именно,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уделять больше внимания не репродуктивным методам обучения, а шире использовать коммуникативно-деятельностный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>и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практико-ориентированный подходы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 xml:space="preserve">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позволяющие сделать учебную деятельность более осознанной и продуктивной.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</w:p>
    <w:p w:rsidR="00D653CC" w:rsidRPr="00D653CC" w:rsidRDefault="00EA278E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Результаты ВПР 2023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пр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евышают уровень результатов 202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и превышают 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ы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ВПР в 20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1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году, что свидетельствует об эффективности принятых мер по результатам ВПР 202</w:t>
      </w: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53CC">
        <w:rPr>
          <w:rFonts w:ascii="Times New Roman" w:hAnsi="Times New Roman" w:cs="Times New Roman"/>
          <w:sz w:val="24"/>
          <w:szCs w:val="24"/>
        </w:rPr>
        <w:t>Отчётливо выделяются пики на границах отметок практически по всем предметам в каждой параллели.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>Статистические данные по большинству проведенных работ свидетельствуют о том, что проблемные зоны, отражающие дефициты в освоении предметных результатов, сохраняются на протяжении нескольких лет. Такая ситуация может говорить о недостаточном внимании педагогов к результатам ВПР, отсутствии точечного подхода для отработки «западающих» умений.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 xml:space="preserve">Выявлены значительные затруднения при выполнении заданий по иностранным языкам, в которых необходимо показать умение составлять речевые высказывания в соответствии с задачей коммуникации. </w:t>
      </w:r>
    </w:p>
    <w:p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D6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екомендации:</w:t>
      </w:r>
    </w:p>
    <w:p w:rsidR="00D653CC" w:rsidRPr="00D653CC" w:rsidRDefault="00D653CC" w:rsidP="00D6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6031093"/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Проанализировать результаты ВПР на заседаниях методических объединений, </w:t>
      </w:r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меры по повышению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ачества обученности обучающихся,</w:t>
      </w: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внести изменения в рабочие программы предметов;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предметам; обеспечить преемственность обучения и использование межпредметных связей</w:t>
      </w:r>
    </w:p>
    <w:p w:rsidR="00AA665E" w:rsidRDefault="00D653CC" w:rsidP="00D653CC">
      <w:pPr>
        <w:suppressAutoHyphens/>
        <w:spacing w:after="0" w:line="240" w:lineRule="auto"/>
        <w:jc w:val="both"/>
      </w:pP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  Провести с учащимися коррекционную работу по устранению выявленных пробелов знаний по предметам, усилить индивидуальную работы с обучающимися, показавшими низкие результаты.</w:t>
      </w:r>
      <w:bookmarkEnd w:id="1"/>
    </w:p>
    <w:sectPr w:rsidR="00AA665E" w:rsidSect="00AA665E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88" w:rsidRDefault="009F0488" w:rsidP="00C4538B">
      <w:pPr>
        <w:spacing w:after="0" w:line="240" w:lineRule="auto"/>
      </w:pPr>
      <w:r>
        <w:separator/>
      </w:r>
    </w:p>
  </w:endnote>
  <w:endnote w:type="continuationSeparator" w:id="0">
    <w:p w:rsidR="009F0488" w:rsidRDefault="009F0488" w:rsidP="00C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877866"/>
      <w:docPartObj>
        <w:docPartGallery w:val="Page Numbers (Bottom of Page)"/>
        <w:docPartUnique/>
      </w:docPartObj>
    </w:sdtPr>
    <w:sdtContent>
      <w:p w:rsidR="00A75B9E" w:rsidRDefault="00A75B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E4">
          <w:rPr>
            <w:noProof/>
          </w:rPr>
          <w:t>5</w:t>
        </w:r>
        <w:r>
          <w:fldChar w:fldCharType="end"/>
        </w:r>
      </w:p>
    </w:sdtContent>
  </w:sdt>
  <w:p w:rsidR="00A75B9E" w:rsidRDefault="00A75B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88" w:rsidRDefault="009F0488" w:rsidP="00C4538B">
      <w:pPr>
        <w:spacing w:after="0" w:line="240" w:lineRule="auto"/>
      </w:pPr>
      <w:r>
        <w:separator/>
      </w:r>
    </w:p>
  </w:footnote>
  <w:footnote w:type="continuationSeparator" w:id="0">
    <w:p w:rsidR="009F0488" w:rsidRDefault="009F0488" w:rsidP="00C4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552E"/>
    <w:multiLevelType w:val="multilevel"/>
    <w:tmpl w:val="DAEC2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5E"/>
    <w:rsid w:val="00007E89"/>
    <w:rsid w:val="00012DC1"/>
    <w:rsid w:val="00037166"/>
    <w:rsid w:val="00045AC3"/>
    <w:rsid w:val="000504C7"/>
    <w:rsid w:val="00055E68"/>
    <w:rsid w:val="00061467"/>
    <w:rsid w:val="000858DD"/>
    <w:rsid w:val="000C50F0"/>
    <w:rsid w:val="000C6BB2"/>
    <w:rsid w:val="000D4ED4"/>
    <w:rsid w:val="000E0651"/>
    <w:rsid w:val="000F137B"/>
    <w:rsid w:val="000F458B"/>
    <w:rsid w:val="00105263"/>
    <w:rsid w:val="001120EA"/>
    <w:rsid w:val="00116149"/>
    <w:rsid w:val="001204D2"/>
    <w:rsid w:val="001347CC"/>
    <w:rsid w:val="00140510"/>
    <w:rsid w:val="0015585A"/>
    <w:rsid w:val="00161DD7"/>
    <w:rsid w:val="00172B88"/>
    <w:rsid w:val="00177221"/>
    <w:rsid w:val="00195BB0"/>
    <w:rsid w:val="001A1377"/>
    <w:rsid w:val="001A206C"/>
    <w:rsid w:val="001A6793"/>
    <w:rsid w:val="001D309C"/>
    <w:rsid w:val="001E45A0"/>
    <w:rsid w:val="001E73D6"/>
    <w:rsid w:val="001F3E0F"/>
    <w:rsid w:val="00204AF4"/>
    <w:rsid w:val="002076D1"/>
    <w:rsid w:val="0021359A"/>
    <w:rsid w:val="002155A5"/>
    <w:rsid w:val="002228F8"/>
    <w:rsid w:val="00234C12"/>
    <w:rsid w:val="00274962"/>
    <w:rsid w:val="002770D9"/>
    <w:rsid w:val="002843E1"/>
    <w:rsid w:val="002A3E10"/>
    <w:rsid w:val="002A7403"/>
    <w:rsid w:val="002C2F53"/>
    <w:rsid w:val="002E0E55"/>
    <w:rsid w:val="002E6348"/>
    <w:rsid w:val="002E7872"/>
    <w:rsid w:val="002F304A"/>
    <w:rsid w:val="002F379D"/>
    <w:rsid w:val="0036693A"/>
    <w:rsid w:val="00380A0A"/>
    <w:rsid w:val="003B0729"/>
    <w:rsid w:val="003D4FCF"/>
    <w:rsid w:val="003D78A2"/>
    <w:rsid w:val="004053D9"/>
    <w:rsid w:val="004125C6"/>
    <w:rsid w:val="0042605A"/>
    <w:rsid w:val="00427943"/>
    <w:rsid w:val="004449B8"/>
    <w:rsid w:val="004505B2"/>
    <w:rsid w:val="004547AD"/>
    <w:rsid w:val="00460A42"/>
    <w:rsid w:val="00462204"/>
    <w:rsid w:val="004651F7"/>
    <w:rsid w:val="004917AB"/>
    <w:rsid w:val="004A4C0C"/>
    <w:rsid w:val="004B39E6"/>
    <w:rsid w:val="004C10FE"/>
    <w:rsid w:val="004C52C6"/>
    <w:rsid w:val="004D6586"/>
    <w:rsid w:val="004F74F7"/>
    <w:rsid w:val="004F76BC"/>
    <w:rsid w:val="005221B7"/>
    <w:rsid w:val="00531E9C"/>
    <w:rsid w:val="00532285"/>
    <w:rsid w:val="005365AC"/>
    <w:rsid w:val="005367CA"/>
    <w:rsid w:val="005400CC"/>
    <w:rsid w:val="0055501C"/>
    <w:rsid w:val="00574D51"/>
    <w:rsid w:val="00590ED3"/>
    <w:rsid w:val="00594E24"/>
    <w:rsid w:val="005A2DAE"/>
    <w:rsid w:val="005A5AE6"/>
    <w:rsid w:val="005B6CF1"/>
    <w:rsid w:val="005C693C"/>
    <w:rsid w:val="005D439F"/>
    <w:rsid w:val="005E2753"/>
    <w:rsid w:val="005F0F2B"/>
    <w:rsid w:val="005F769D"/>
    <w:rsid w:val="006049DA"/>
    <w:rsid w:val="006102D6"/>
    <w:rsid w:val="00613640"/>
    <w:rsid w:val="006220F7"/>
    <w:rsid w:val="00623A8D"/>
    <w:rsid w:val="00631290"/>
    <w:rsid w:val="00641E84"/>
    <w:rsid w:val="00656FAC"/>
    <w:rsid w:val="00664560"/>
    <w:rsid w:val="00685335"/>
    <w:rsid w:val="00686696"/>
    <w:rsid w:val="006C19B1"/>
    <w:rsid w:val="006E0DB4"/>
    <w:rsid w:val="006E17E1"/>
    <w:rsid w:val="0070038E"/>
    <w:rsid w:val="007221AF"/>
    <w:rsid w:val="007336D5"/>
    <w:rsid w:val="0075404D"/>
    <w:rsid w:val="00765377"/>
    <w:rsid w:val="00775A1B"/>
    <w:rsid w:val="00776CD4"/>
    <w:rsid w:val="00793EFF"/>
    <w:rsid w:val="00796199"/>
    <w:rsid w:val="0079782C"/>
    <w:rsid w:val="007A71C5"/>
    <w:rsid w:val="007B45D7"/>
    <w:rsid w:val="007B78AD"/>
    <w:rsid w:val="007C25A8"/>
    <w:rsid w:val="007C6913"/>
    <w:rsid w:val="007E1539"/>
    <w:rsid w:val="007F3C39"/>
    <w:rsid w:val="00801C2C"/>
    <w:rsid w:val="00815BE2"/>
    <w:rsid w:val="008261DC"/>
    <w:rsid w:val="00833D54"/>
    <w:rsid w:val="00836CAB"/>
    <w:rsid w:val="008405B5"/>
    <w:rsid w:val="00857E03"/>
    <w:rsid w:val="008619DD"/>
    <w:rsid w:val="00861DAE"/>
    <w:rsid w:val="008633A0"/>
    <w:rsid w:val="008739D5"/>
    <w:rsid w:val="00875C81"/>
    <w:rsid w:val="00893622"/>
    <w:rsid w:val="00896C03"/>
    <w:rsid w:val="008A5DD2"/>
    <w:rsid w:val="008A5E18"/>
    <w:rsid w:val="008B567E"/>
    <w:rsid w:val="008D786F"/>
    <w:rsid w:val="008E72E2"/>
    <w:rsid w:val="008F6CA6"/>
    <w:rsid w:val="00900F06"/>
    <w:rsid w:val="009130E2"/>
    <w:rsid w:val="00921592"/>
    <w:rsid w:val="00951719"/>
    <w:rsid w:val="00955A8D"/>
    <w:rsid w:val="009605A9"/>
    <w:rsid w:val="009768AA"/>
    <w:rsid w:val="00984D6E"/>
    <w:rsid w:val="00993444"/>
    <w:rsid w:val="00993E39"/>
    <w:rsid w:val="009B34AF"/>
    <w:rsid w:val="009B4520"/>
    <w:rsid w:val="009B6CB6"/>
    <w:rsid w:val="009C4460"/>
    <w:rsid w:val="009D0EC8"/>
    <w:rsid w:val="009D2B3C"/>
    <w:rsid w:val="009D7C07"/>
    <w:rsid w:val="009E089F"/>
    <w:rsid w:val="009F0488"/>
    <w:rsid w:val="009F0B65"/>
    <w:rsid w:val="009F0CC5"/>
    <w:rsid w:val="00A00D78"/>
    <w:rsid w:val="00A028C2"/>
    <w:rsid w:val="00A114C2"/>
    <w:rsid w:val="00A1205A"/>
    <w:rsid w:val="00A22F88"/>
    <w:rsid w:val="00A337EC"/>
    <w:rsid w:val="00A355EF"/>
    <w:rsid w:val="00A36B0D"/>
    <w:rsid w:val="00A45B4C"/>
    <w:rsid w:val="00A75B9E"/>
    <w:rsid w:val="00A86BC0"/>
    <w:rsid w:val="00A93196"/>
    <w:rsid w:val="00A93E74"/>
    <w:rsid w:val="00AA2C7A"/>
    <w:rsid w:val="00AA665E"/>
    <w:rsid w:val="00AB6B19"/>
    <w:rsid w:val="00AC3B64"/>
    <w:rsid w:val="00AD5378"/>
    <w:rsid w:val="00AE4330"/>
    <w:rsid w:val="00AE4934"/>
    <w:rsid w:val="00AE56ED"/>
    <w:rsid w:val="00AF7BAD"/>
    <w:rsid w:val="00B165D8"/>
    <w:rsid w:val="00B31C82"/>
    <w:rsid w:val="00B3307F"/>
    <w:rsid w:val="00B35AE4"/>
    <w:rsid w:val="00B43A38"/>
    <w:rsid w:val="00B46AEF"/>
    <w:rsid w:val="00B46F80"/>
    <w:rsid w:val="00B5036F"/>
    <w:rsid w:val="00B660AB"/>
    <w:rsid w:val="00B71844"/>
    <w:rsid w:val="00B8273C"/>
    <w:rsid w:val="00B85874"/>
    <w:rsid w:val="00B92011"/>
    <w:rsid w:val="00B92634"/>
    <w:rsid w:val="00B96C97"/>
    <w:rsid w:val="00BA7FD0"/>
    <w:rsid w:val="00BB38A7"/>
    <w:rsid w:val="00BE2AA0"/>
    <w:rsid w:val="00BE2E47"/>
    <w:rsid w:val="00BE7B0B"/>
    <w:rsid w:val="00C01BA1"/>
    <w:rsid w:val="00C03B55"/>
    <w:rsid w:val="00C05C0F"/>
    <w:rsid w:val="00C07EB0"/>
    <w:rsid w:val="00C10F48"/>
    <w:rsid w:val="00C11A15"/>
    <w:rsid w:val="00C1620A"/>
    <w:rsid w:val="00C2623A"/>
    <w:rsid w:val="00C31020"/>
    <w:rsid w:val="00C4538B"/>
    <w:rsid w:val="00C472D9"/>
    <w:rsid w:val="00C47C96"/>
    <w:rsid w:val="00C70AAF"/>
    <w:rsid w:val="00C92F68"/>
    <w:rsid w:val="00C9441F"/>
    <w:rsid w:val="00C9752B"/>
    <w:rsid w:val="00CA195E"/>
    <w:rsid w:val="00CA4327"/>
    <w:rsid w:val="00CA49A9"/>
    <w:rsid w:val="00CA4DA5"/>
    <w:rsid w:val="00CA6AE3"/>
    <w:rsid w:val="00CB7C8B"/>
    <w:rsid w:val="00CC1739"/>
    <w:rsid w:val="00CD286B"/>
    <w:rsid w:val="00CD3C98"/>
    <w:rsid w:val="00CE7341"/>
    <w:rsid w:val="00CF36A3"/>
    <w:rsid w:val="00D02192"/>
    <w:rsid w:val="00D270B9"/>
    <w:rsid w:val="00D31767"/>
    <w:rsid w:val="00D40715"/>
    <w:rsid w:val="00D408BB"/>
    <w:rsid w:val="00D64D71"/>
    <w:rsid w:val="00D653CC"/>
    <w:rsid w:val="00D70EE4"/>
    <w:rsid w:val="00D81BBE"/>
    <w:rsid w:val="00D86020"/>
    <w:rsid w:val="00DB39CC"/>
    <w:rsid w:val="00DC13F5"/>
    <w:rsid w:val="00DC6DB3"/>
    <w:rsid w:val="00DC7684"/>
    <w:rsid w:val="00DD4E5A"/>
    <w:rsid w:val="00DD5497"/>
    <w:rsid w:val="00DD5EEC"/>
    <w:rsid w:val="00DE169A"/>
    <w:rsid w:val="00DE6C86"/>
    <w:rsid w:val="00DF38AC"/>
    <w:rsid w:val="00DF4813"/>
    <w:rsid w:val="00DF71E6"/>
    <w:rsid w:val="00E02D11"/>
    <w:rsid w:val="00E06A67"/>
    <w:rsid w:val="00E13B6D"/>
    <w:rsid w:val="00E16BE1"/>
    <w:rsid w:val="00E243FD"/>
    <w:rsid w:val="00E2642B"/>
    <w:rsid w:val="00E461C6"/>
    <w:rsid w:val="00E54FEB"/>
    <w:rsid w:val="00E55265"/>
    <w:rsid w:val="00E63CDA"/>
    <w:rsid w:val="00E64CBB"/>
    <w:rsid w:val="00E80C98"/>
    <w:rsid w:val="00EA278E"/>
    <w:rsid w:val="00EA6A63"/>
    <w:rsid w:val="00EC4DB1"/>
    <w:rsid w:val="00ED484F"/>
    <w:rsid w:val="00EE3956"/>
    <w:rsid w:val="00EF08F4"/>
    <w:rsid w:val="00EF43DA"/>
    <w:rsid w:val="00F056EA"/>
    <w:rsid w:val="00F15BA6"/>
    <w:rsid w:val="00F17DE9"/>
    <w:rsid w:val="00F34F54"/>
    <w:rsid w:val="00F54DAD"/>
    <w:rsid w:val="00F55D51"/>
    <w:rsid w:val="00F67FBF"/>
    <w:rsid w:val="00F72BD9"/>
    <w:rsid w:val="00F911E5"/>
    <w:rsid w:val="00F91707"/>
    <w:rsid w:val="00FB5174"/>
    <w:rsid w:val="00FB538E"/>
    <w:rsid w:val="00FC4C30"/>
    <w:rsid w:val="00FC6B1F"/>
    <w:rsid w:val="00FD3385"/>
    <w:rsid w:val="00FE6A76"/>
    <w:rsid w:val="00FE7583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8B"/>
  </w:style>
  <w:style w:type="paragraph" w:styleId="a5">
    <w:name w:val="footer"/>
    <w:basedOn w:val="a"/>
    <w:link w:val="a6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8B"/>
  </w:style>
  <w:style w:type="paragraph" w:styleId="a7">
    <w:name w:val="Balloon Text"/>
    <w:basedOn w:val="a"/>
    <w:link w:val="a8"/>
    <w:uiPriority w:val="99"/>
    <w:semiHidden/>
    <w:unhideWhenUsed/>
    <w:rsid w:val="00C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8B"/>
  </w:style>
  <w:style w:type="paragraph" w:styleId="a5">
    <w:name w:val="footer"/>
    <w:basedOn w:val="a"/>
    <w:link w:val="a6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8B"/>
  </w:style>
  <w:style w:type="paragraph" w:styleId="a7">
    <w:name w:val="Balloon Text"/>
    <w:basedOn w:val="a"/>
    <w:link w:val="a8"/>
    <w:uiPriority w:val="99"/>
    <w:semiHidden/>
    <w:unhideWhenUsed/>
    <w:rsid w:val="00C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2024-02-26T01:44:00Z</cp:lastPrinted>
  <dcterms:created xsi:type="dcterms:W3CDTF">2023-05-26T04:37:00Z</dcterms:created>
  <dcterms:modified xsi:type="dcterms:W3CDTF">2024-02-26T07:29:00Z</dcterms:modified>
</cp:coreProperties>
</file>